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5E01" w:rsidRDefault="00EB5E01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noProof/>
          <w:sz w:val="28"/>
          <w:lang w:val="es-ES" w:eastAsia="es-ES"/>
        </w:rPr>
        <w:drawing>
          <wp:inline distT="0" distB="0" distL="0" distR="0">
            <wp:extent cx="1876425" cy="581555"/>
            <wp:effectExtent l="0" t="0" r="0" b="952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SPON-EGTC-logo_2015-12-03_a4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6685" cy="59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5E01" w:rsidRDefault="00EB5E01">
      <w:pPr>
        <w:rPr>
          <w:rFonts w:ascii="Arial" w:hAnsi="Arial" w:cs="Arial"/>
          <w:b/>
          <w:sz w:val="28"/>
        </w:rPr>
      </w:pPr>
    </w:p>
    <w:p w:rsidR="00EB5E01" w:rsidRPr="00EB5E01" w:rsidRDefault="001C5EB4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Metadata </w:t>
      </w:r>
      <w:r w:rsidR="00304D53">
        <w:rPr>
          <w:rFonts w:ascii="Arial" w:hAnsi="Arial" w:cs="Arial"/>
          <w:b/>
          <w:sz w:val="28"/>
        </w:rPr>
        <w:t>seadepth</w:t>
      </w:r>
    </w:p>
    <w:p w:rsidR="00EB5E01" w:rsidRDefault="00EB5E01"/>
    <w:tbl>
      <w:tblPr>
        <w:tblW w:w="89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60"/>
        <w:gridCol w:w="4266"/>
      </w:tblGrid>
      <w:tr w:rsidR="00F95332" w:rsidRPr="00F95332" w:rsidTr="00EB5E01">
        <w:trPr>
          <w:trHeight w:val="31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Indicator description</w:t>
            </w:r>
          </w:p>
        </w:tc>
        <w:tc>
          <w:tcPr>
            <w:tcW w:w="42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 </w:t>
            </w:r>
          </w:p>
        </w:tc>
      </w:tr>
      <w:tr w:rsidR="00F95332" w:rsidRPr="00F95332" w:rsidTr="00EB5E01">
        <w:trPr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Code</w:t>
            </w:r>
          </w:p>
        </w:tc>
        <w:tc>
          <w:tcPr>
            <w:tcW w:w="42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5332" w:rsidRPr="00F95332" w:rsidRDefault="00304D53" w:rsidP="00F953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seadepth</w:t>
            </w:r>
          </w:p>
        </w:tc>
      </w:tr>
      <w:tr w:rsidR="00F95332" w:rsidRPr="00F95332" w:rsidTr="00EB5E01">
        <w:trPr>
          <w:trHeight w:val="255"/>
        </w:trPr>
        <w:tc>
          <w:tcPr>
            <w:tcW w:w="4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Name</w:t>
            </w:r>
          </w:p>
        </w:tc>
        <w:tc>
          <w:tcPr>
            <w:tcW w:w="4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5332" w:rsidRPr="00F95332" w:rsidRDefault="00304D53" w:rsidP="00F953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304D53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Sea depth</w:t>
            </w:r>
          </w:p>
        </w:tc>
        <w:bookmarkStart w:id="0" w:name="_GoBack"/>
        <w:bookmarkEnd w:id="0"/>
      </w:tr>
      <w:tr w:rsidR="00F95332" w:rsidRPr="00F95332" w:rsidTr="00EB5E01">
        <w:trPr>
          <w:trHeight w:val="855"/>
        </w:trPr>
        <w:tc>
          <w:tcPr>
            <w:tcW w:w="4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Abstract</w:t>
            </w:r>
          </w:p>
        </w:tc>
        <w:tc>
          <w:tcPr>
            <w:tcW w:w="4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332" w:rsidRPr="00F95332" w:rsidRDefault="00304D53" w:rsidP="00304D5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GEBCO global bathymetry map</w:t>
            </w:r>
          </w:p>
        </w:tc>
      </w:tr>
      <w:tr w:rsidR="00F95332" w:rsidRPr="00F95332" w:rsidTr="00EB5E01">
        <w:trPr>
          <w:trHeight w:val="255"/>
        </w:trPr>
        <w:tc>
          <w:tcPr>
            <w:tcW w:w="4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Years available</w:t>
            </w:r>
          </w:p>
        </w:tc>
        <w:tc>
          <w:tcPr>
            <w:tcW w:w="4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5332" w:rsidRPr="00F95332" w:rsidRDefault="00EB3A09" w:rsidP="00F953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2016</w:t>
            </w:r>
          </w:p>
        </w:tc>
      </w:tr>
      <w:tr w:rsidR="00F95332" w:rsidRPr="00F95332" w:rsidTr="00EB5E01">
        <w:trPr>
          <w:trHeight w:val="660"/>
        </w:trPr>
        <w:tc>
          <w:tcPr>
            <w:tcW w:w="4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Methodology Description / formula</w:t>
            </w:r>
          </w:p>
        </w:tc>
        <w:tc>
          <w:tcPr>
            <w:tcW w:w="4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332" w:rsidRPr="00F95332" w:rsidRDefault="00304D53" w:rsidP="00F95332">
            <w:pPr>
              <w:pStyle w:val="NormalWeb"/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304D53">
              <w:rPr>
                <w:rFonts w:ascii="Arial" w:hAnsi="Arial" w:cs="Arial"/>
                <w:sz w:val="18"/>
                <w:szCs w:val="18"/>
                <w:lang w:val="en-GB"/>
              </w:rPr>
              <w:t xml:space="preserve">This layer </w:t>
            </w:r>
            <w:proofErr w:type="gramStart"/>
            <w:r w:rsidRPr="00304D53">
              <w:rPr>
                <w:rFonts w:ascii="Arial" w:hAnsi="Arial" w:cs="Arial"/>
                <w:sz w:val="18"/>
                <w:szCs w:val="18"/>
                <w:lang w:val="en-GB"/>
              </w:rPr>
              <w:t>is based</w:t>
            </w:r>
            <w:proofErr w:type="gramEnd"/>
            <w:r w:rsidRPr="00304D53">
              <w:rPr>
                <w:rFonts w:ascii="Arial" w:hAnsi="Arial" w:cs="Arial"/>
                <w:sz w:val="18"/>
                <w:szCs w:val="18"/>
                <w:lang w:val="en-GB"/>
              </w:rPr>
              <w:t xml:space="preserve"> on GEBCO global bathymetry map adapted to Europe showing the water depth within the ESPON Seas in meters (m).</w:t>
            </w:r>
          </w:p>
        </w:tc>
      </w:tr>
      <w:tr w:rsidR="00F95332" w:rsidRPr="00F95332" w:rsidTr="00EB5E01">
        <w:trPr>
          <w:trHeight w:val="255"/>
        </w:trPr>
        <w:tc>
          <w:tcPr>
            <w:tcW w:w="4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Metadata date</w:t>
            </w:r>
          </w:p>
        </w:tc>
        <w:tc>
          <w:tcPr>
            <w:tcW w:w="4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5332" w:rsidRPr="00F95332" w:rsidRDefault="00F95332" w:rsidP="00EB3A0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F95332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 </w:t>
            </w:r>
            <w:r w:rsidR="00EB3A09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15</w:t>
            </w: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.0</w:t>
            </w:r>
            <w:r w:rsidR="00EB3A09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1</w:t>
            </w: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.20</w:t>
            </w:r>
            <w:r w:rsidR="00EB3A09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20</w:t>
            </w:r>
          </w:p>
        </w:tc>
      </w:tr>
      <w:tr w:rsidR="00F95332" w:rsidRPr="00F95332" w:rsidTr="00EB5E01">
        <w:trPr>
          <w:trHeight w:val="255"/>
        </w:trPr>
        <w:tc>
          <w:tcPr>
            <w:tcW w:w="4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Use constraint</w:t>
            </w:r>
          </w:p>
        </w:tc>
        <w:tc>
          <w:tcPr>
            <w:tcW w:w="4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332" w:rsidRPr="00F95332" w:rsidRDefault="00F95332" w:rsidP="00CD2A31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95332" w:rsidRPr="00F95332" w:rsidTr="00EB5E01">
        <w:trPr>
          <w:trHeight w:val="255"/>
        </w:trPr>
        <w:tc>
          <w:tcPr>
            <w:tcW w:w="4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Point of Contact</w:t>
            </w:r>
          </w:p>
        </w:tc>
        <w:tc>
          <w:tcPr>
            <w:tcW w:w="4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5332" w:rsidRPr="00EB3A09" w:rsidRDefault="00EB3A09" w:rsidP="00EB3A0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European Topic Center - University of Malaga, Antonio Sanchez</w:t>
            </w:r>
          </w:p>
        </w:tc>
      </w:tr>
      <w:tr w:rsidR="00F95332" w:rsidRPr="00F95332" w:rsidTr="00EB5E01">
        <w:trPr>
          <w:trHeight w:val="255"/>
        </w:trPr>
        <w:tc>
          <w:tcPr>
            <w:tcW w:w="4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Project</w:t>
            </w:r>
          </w:p>
        </w:tc>
        <w:tc>
          <w:tcPr>
            <w:tcW w:w="4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332" w:rsidRPr="00EB3A09" w:rsidRDefault="00EB3A09" w:rsidP="00EB3A0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ESPON MSP-LS</w:t>
            </w:r>
          </w:p>
        </w:tc>
      </w:tr>
      <w:tr w:rsidR="00F95332" w:rsidRPr="00F95332" w:rsidTr="00EB5E01">
        <w:trPr>
          <w:trHeight w:val="255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de-DE"/>
              </w:rPr>
              <w:t>How to source this indicator</w:t>
            </w:r>
          </w:p>
        </w:tc>
        <w:tc>
          <w:tcPr>
            <w:tcW w:w="4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5332" w:rsidRPr="00EB3A09" w:rsidRDefault="00EB3A09" w:rsidP="001C5EB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de-DE"/>
              </w:rPr>
            </w:pPr>
            <w:r w:rsidRPr="00EB3A09">
              <w:rPr>
                <w:rFonts w:ascii="Arial" w:eastAsia="Times New Roman" w:hAnsi="Arial" w:cs="Arial"/>
                <w:sz w:val="18"/>
                <w:szCs w:val="18"/>
                <w:lang w:val="es-ES" w:eastAsia="de-DE"/>
              </w:rPr>
              <w:t>© ESPON 2018, MSP-LSI, ETC-UMA</w:t>
            </w:r>
          </w:p>
        </w:tc>
      </w:tr>
      <w:tr w:rsidR="00F95332" w:rsidRPr="00F95332" w:rsidTr="00EB5E01">
        <w:trPr>
          <w:trHeight w:val="315"/>
        </w:trPr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8DB4E2"/>
            <w:noWrap/>
            <w:vAlign w:val="bottom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Source description</w:t>
            </w:r>
          </w:p>
        </w:tc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  <w:shd w:val="clear" w:color="000000" w:fill="8DB4E2"/>
            <w:noWrap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 </w:t>
            </w:r>
          </w:p>
        </w:tc>
      </w:tr>
      <w:tr w:rsidR="00F95332" w:rsidRPr="00F95332" w:rsidTr="00EB5E01">
        <w:trPr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Provider Name 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332" w:rsidRPr="00F95332" w:rsidRDefault="00304D53" w:rsidP="00F953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>
              <w:rPr>
                <w:rFonts w:ascii="Arial" w:hAnsi="Arial" w:cs="Arial"/>
                <w:sz w:val="18"/>
                <w:szCs w:val="18"/>
              </w:rPr>
              <w:t>GEBCO</w:t>
            </w:r>
          </w:p>
        </w:tc>
      </w:tr>
      <w:tr w:rsidR="00F95332" w:rsidRPr="00F95332" w:rsidTr="00EB5E01">
        <w:trPr>
          <w:trHeight w:val="255"/>
        </w:trPr>
        <w:tc>
          <w:tcPr>
            <w:tcW w:w="4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Reference</w:t>
            </w:r>
          </w:p>
        </w:tc>
        <w:tc>
          <w:tcPr>
            <w:tcW w:w="4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20"/>
                <w:szCs w:val="20"/>
                <w:u w:val="single"/>
                <w:lang w:eastAsia="de-DE"/>
              </w:rPr>
            </w:pPr>
          </w:p>
        </w:tc>
      </w:tr>
      <w:tr w:rsidR="00F95332" w:rsidRPr="00F95332" w:rsidTr="00EB5E01">
        <w:trPr>
          <w:trHeight w:val="255"/>
        </w:trPr>
        <w:tc>
          <w:tcPr>
            <w:tcW w:w="4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Copyright</w:t>
            </w:r>
          </w:p>
        </w:tc>
        <w:tc>
          <w:tcPr>
            <w:tcW w:w="4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332" w:rsidRPr="00F95332" w:rsidRDefault="00F95332" w:rsidP="00304D5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F95332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©</w:t>
            </w:r>
            <w:r w:rsidR="00CD2A31" w:rsidRPr="00CD2A31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="00304D53">
              <w:rPr>
                <w:rFonts w:ascii="Arial" w:hAnsi="Arial" w:cs="Arial"/>
                <w:sz w:val="18"/>
                <w:szCs w:val="18"/>
              </w:rPr>
              <w:t>GEBCO</w:t>
            </w:r>
          </w:p>
        </w:tc>
      </w:tr>
      <w:tr w:rsidR="00F95332" w:rsidRPr="00F95332" w:rsidTr="00EB5E01">
        <w:trPr>
          <w:trHeight w:val="255"/>
        </w:trPr>
        <w:tc>
          <w:tcPr>
            <w:tcW w:w="4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Publication Title</w:t>
            </w:r>
          </w:p>
        </w:tc>
        <w:tc>
          <w:tcPr>
            <w:tcW w:w="4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F95332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 </w:t>
            </w:r>
          </w:p>
        </w:tc>
      </w:tr>
      <w:tr w:rsidR="00F95332" w:rsidRPr="00F95332" w:rsidTr="001C5EB4">
        <w:trPr>
          <w:trHeight w:val="370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URL</w:t>
            </w:r>
          </w:p>
        </w:tc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</w:p>
        </w:tc>
      </w:tr>
    </w:tbl>
    <w:p w:rsidR="00CB4E4C" w:rsidRDefault="00304D53"/>
    <w:tbl>
      <w:tblPr>
        <w:tblW w:w="45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0"/>
        <w:gridCol w:w="2580"/>
      </w:tblGrid>
      <w:tr w:rsidR="00F95332" w:rsidRPr="00F95332" w:rsidTr="00F95332">
        <w:trPr>
          <w:trHeight w:val="315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8DB4E2"/>
            <w:noWrap/>
            <w:vAlign w:val="bottom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Distributor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000000" w:fill="8DB4E2"/>
            <w:noWrap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 </w:t>
            </w:r>
          </w:p>
        </w:tc>
      </w:tr>
      <w:tr w:rsidR="00F95332" w:rsidRPr="00F95332" w:rsidTr="00F95332">
        <w:trPr>
          <w:trHeight w:val="25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Organization Name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F95332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ESPON EGTC</w:t>
            </w:r>
          </w:p>
        </w:tc>
      </w:tr>
      <w:tr w:rsidR="00F95332" w:rsidRPr="00F95332" w:rsidTr="00F95332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Role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F95332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Point Of Contact</w:t>
            </w:r>
          </w:p>
        </w:tc>
      </w:tr>
      <w:tr w:rsidR="00F95332" w:rsidRPr="00F95332" w:rsidTr="00F95332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Email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F95332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info@espon.eu</w:t>
            </w:r>
          </w:p>
        </w:tc>
      </w:tr>
      <w:tr w:rsidR="00F95332" w:rsidRPr="00F95332" w:rsidTr="00F95332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Phone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F95332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+35220600280</w:t>
            </w:r>
          </w:p>
        </w:tc>
      </w:tr>
      <w:tr w:rsidR="00F95332" w:rsidRPr="00F95332" w:rsidTr="00F95332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Delivery Point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F95332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4, rue Erasme</w:t>
            </w:r>
          </w:p>
        </w:tc>
      </w:tr>
      <w:tr w:rsidR="00F95332" w:rsidRPr="00F95332" w:rsidTr="00F95332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City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F95332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Luxembourg - Kirchberg</w:t>
            </w:r>
          </w:p>
        </w:tc>
      </w:tr>
      <w:tr w:rsidR="00F95332" w:rsidRPr="00F95332" w:rsidTr="00F95332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Postal Code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F95332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L-1468</w:t>
            </w:r>
          </w:p>
        </w:tc>
      </w:tr>
      <w:tr w:rsidR="00F95332" w:rsidRPr="00F95332" w:rsidTr="00F95332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Country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F95332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Grand-Duché de Luxembourg</w:t>
            </w:r>
          </w:p>
        </w:tc>
      </w:tr>
    </w:tbl>
    <w:p w:rsidR="00F95332" w:rsidRDefault="00F95332"/>
    <w:sectPr w:rsidR="00F9533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332"/>
    <w:rsid w:val="001C5EB4"/>
    <w:rsid w:val="00304D53"/>
    <w:rsid w:val="003161C3"/>
    <w:rsid w:val="00485779"/>
    <w:rsid w:val="006D16DA"/>
    <w:rsid w:val="006D2894"/>
    <w:rsid w:val="00712E59"/>
    <w:rsid w:val="00900FF0"/>
    <w:rsid w:val="00BD2994"/>
    <w:rsid w:val="00CD2A31"/>
    <w:rsid w:val="00DF134B"/>
    <w:rsid w:val="00EB3A09"/>
    <w:rsid w:val="00EB5E01"/>
    <w:rsid w:val="00F95332"/>
    <w:rsid w:val="00FA5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DAE59"/>
  <w15:chartTrackingRefBased/>
  <w15:docId w15:val="{DCFD37A5-7DDF-4A44-862E-7EB2FB793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53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DefaultParagraphFont"/>
    <w:uiPriority w:val="99"/>
    <w:semiHidden/>
    <w:unhideWhenUsed/>
    <w:rsid w:val="00F9533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97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8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4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128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fauad\ky39hapu</dc:creator>
  <cp:keywords/>
  <dc:description/>
  <cp:lastModifiedBy>a_sanchez</cp:lastModifiedBy>
  <cp:revision>6</cp:revision>
  <dcterms:created xsi:type="dcterms:W3CDTF">2019-03-22T16:32:00Z</dcterms:created>
  <dcterms:modified xsi:type="dcterms:W3CDTF">2020-02-03T08:51:00Z</dcterms:modified>
</cp:coreProperties>
</file>